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</w:rPr>
        <w:t>丝路马都 五彩山丹</w:t>
      </w:r>
      <w:r>
        <w:rPr>
          <w:rFonts w:hint="eastAsia" w:ascii="仿宋_GB2312" w:eastAsia="仿宋_GB2312"/>
          <w:sz w:val="32"/>
          <w:szCs w:val="32"/>
          <w:lang w:eastAsia="zh-CN"/>
        </w:rPr>
        <w:t>”</w:t>
      </w:r>
      <w:r>
        <w:rPr>
          <w:rFonts w:hint="eastAsia" w:ascii="仿宋_GB2312" w:eastAsia="仿宋_GB2312"/>
          <w:sz w:val="32"/>
          <w:szCs w:val="32"/>
        </w:rPr>
        <w:t>标识项目资金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由山丹县文体广电和旅游局实施，实施周期为一年。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3" w:firstLineChars="200"/>
        <w:textAlignment w:val="auto"/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目标1：提升我县旅游整体形象；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目标2：使我县旅游形象更有辨识度；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目标3：对我县旅游基础设施进行提升改造。</w:t>
      </w:r>
      <w:r>
        <w:rPr>
          <w:rFonts w:hint="eastAsia" w:ascii="黑体" w:hAnsi="黑体" w:eastAsia="黑体"/>
          <w:sz w:val="32"/>
          <w:szCs w:val="32"/>
        </w:rPr>
        <w:tab/>
      </w:r>
      <w:r>
        <w:rPr>
          <w:rFonts w:hint="eastAsia" w:ascii="黑体" w:hAnsi="黑体" w:eastAsia="黑体"/>
          <w:sz w:val="32"/>
          <w:szCs w:val="32"/>
        </w:rPr>
        <w:tab/>
      </w:r>
      <w:r>
        <w:rPr>
          <w:rFonts w:hint="eastAsia" w:ascii="黑体" w:hAnsi="黑体" w:eastAsia="黑体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（一）项目建设内容完成情况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</w:rPr>
        <w:t>丝路马都 五彩山丹</w:t>
      </w:r>
      <w:r>
        <w:rPr>
          <w:rFonts w:hint="eastAsia" w:ascii="仿宋_GB2312" w:eastAsia="仿宋_GB2312"/>
          <w:sz w:val="32"/>
          <w:szCs w:val="32"/>
          <w:lang w:eastAsia="zh-CN"/>
        </w:rPr>
        <w:t>”</w:t>
      </w:r>
      <w:r>
        <w:rPr>
          <w:rFonts w:hint="eastAsia" w:ascii="仿宋_GB2312" w:eastAsia="仿宋_GB2312"/>
          <w:sz w:val="32"/>
          <w:szCs w:val="32"/>
        </w:rPr>
        <w:t>标识项目资金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共计20万元，该专项资金到位30万元，资金到位率100%。</w:t>
      </w:r>
      <w:r>
        <w:rPr>
          <w:rFonts w:hint="eastAsia" w:asci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</w:rPr>
        <w:t>丝路马都 五彩山丹</w:t>
      </w:r>
      <w:r>
        <w:rPr>
          <w:rFonts w:hint="eastAsia" w:ascii="仿宋_GB2312" w:eastAsia="仿宋_GB2312"/>
          <w:sz w:val="32"/>
          <w:szCs w:val="32"/>
          <w:lang w:eastAsia="zh-CN"/>
        </w:rPr>
        <w:t>”</w:t>
      </w:r>
      <w:r>
        <w:rPr>
          <w:rFonts w:hint="eastAsia" w:ascii="仿宋_GB2312" w:eastAsia="仿宋_GB2312"/>
          <w:sz w:val="32"/>
          <w:szCs w:val="32"/>
        </w:rPr>
        <w:t>标识项目资金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已全部支付完毕。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（二）项目资金支出情况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专项资金20万元，实际执行20万元，执行率100％。主要用于</w:t>
      </w:r>
      <w:r>
        <w:rPr>
          <w:rFonts w:hint="eastAsia" w:asci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</w:rPr>
        <w:t>丝路马都 五彩山丹</w:t>
      </w:r>
      <w:r>
        <w:rPr>
          <w:rFonts w:hint="eastAsia" w:ascii="仿宋_GB2312" w:eastAsia="仿宋_GB2312"/>
          <w:sz w:val="32"/>
          <w:szCs w:val="32"/>
          <w:lang w:eastAsia="zh-CN"/>
        </w:rPr>
        <w:t>”</w:t>
      </w:r>
      <w:r>
        <w:rPr>
          <w:rFonts w:hint="eastAsia" w:ascii="仿宋_GB2312" w:eastAsia="仿宋_GB2312"/>
          <w:sz w:val="32"/>
          <w:szCs w:val="32"/>
        </w:rPr>
        <w:t>标识项目资金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 xml:space="preserve">（一）项目绩效目标完成情况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（1）数量指标：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丝路马都 五彩山丹标识。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3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（2）质量指标：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项目运行维护率、项目验收合格率达100%。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（3）效益指标：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提升城市品位形象，提高旅游服务质量，提供优质文化服务，增加旅游感知度。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（4）满意度指标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：我县游客对当地的旅游消费满意度达到98％。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 xml:space="preserve">（二）产生的效益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（1）经济效益：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对我县旅游基础设施进行提升改造；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（2）社会效益：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提升我县旅游整体形象；使我县旅游形象更有辨识度。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该项目产出指标40分，效益指标34分，满意度指标8分，预算资金执行率10分，自评得分总分为92分。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/>
          <w:sz w:val="32"/>
          <w:szCs w:val="32"/>
        </w:rPr>
        <w:t>下一步改进工作的措施</w:t>
      </w:r>
    </w:p>
    <w:p>
      <w:pPr>
        <w:spacing w:line="600" w:lineRule="exact"/>
        <w:ind w:firstLine="640" w:firstLineChars="200"/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进一步健全和完善财务管理制度及内部控制制度，创新管理手段，用新思路、新方法，改进完善财务管理方法，用制度管项目，用制度管资金，杜绝一切腐败现象。</w:t>
      </w:r>
    </w:p>
    <w:p/>
    <w:p/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                               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                   山丹县文体广电和旅游局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                       2023年12月20日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8D24D1"/>
    <w:multiLevelType w:val="singleLevel"/>
    <w:tmpl w:val="E48D24D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jYyYmY4ZjhjYWU4M2YwNDMwNWFlNmRmOWJkNzQyYzI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594EC8"/>
    <w:rsid w:val="007B2162"/>
    <w:rsid w:val="00810656"/>
    <w:rsid w:val="00854E14"/>
    <w:rsid w:val="008C120E"/>
    <w:rsid w:val="009471EF"/>
    <w:rsid w:val="00976E20"/>
    <w:rsid w:val="009F449D"/>
    <w:rsid w:val="00A34770"/>
    <w:rsid w:val="00B4239C"/>
    <w:rsid w:val="00C2019A"/>
    <w:rsid w:val="00E430CA"/>
    <w:rsid w:val="00EA2F26"/>
    <w:rsid w:val="0A941AD9"/>
    <w:rsid w:val="0ECA2393"/>
    <w:rsid w:val="136C3083"/>
    <w:rsid w:val="408A5CC7"/>
    <w:rsid w:val="487F5388"/>
    <w:rsid w:val="61B2122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rFonts w:ascii="Calibri"/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310</Words>
  <Characters>16</Characters>
  <Lines>1</Lines>
  <Paragraphs>1</Paragraphs>
  <TotalTime>6</TotalTime>
  <ScaleCrop>false</ScaleCrop>
  <LinksUpToDate>false</LinksUpToDate>
  <CharactersWithSpaces>325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Healer</cp:lastModifiedBy>
  <cp:lastPrinted>2024-01-04T10:07:15Z</cp:lastPrinted>
  <dcterms:modified xsi:type="dcterms:W3CDTF">2024-01-04T10:07:19Z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CC99992ECF2A424382D629E50072A2E3_12</vt:lpwstr>
  </property>
</Properties>
</file>